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EECC2" w14:textId="1F5E6D46" w:rsidR="00C5186B" w:rsidRDefault="00972430" w:rsidP="005560E3">
      <w:pPr>
        <w:pStyle w:val="Title"/>
        <w:rPr>
          <w:b w:val="0"/>
          <w:sz w:val="20"/>
        </w:rPr>
      </w:pPr>
      <w:r w:rsidRPr="00972430">
        <w:rPr>
          <w:b w:val="0"/>
          <w:noProof/>
          <w:sz w:val="20"/>
        </w:rPr>
        <w:drawing>
          <wp:inline distT="0" distB="0" distL="0" distR="0" wp14:anchorId="0492EC60" wp14:editId="3B28E1E3">
            <wp:extent cx="3377565" cy="4503420"/>
            <wp:effectExtent l="0" t="0" r="0" b="0"/>
            <wp:docPr id="12099118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91186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8038" cy="4504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DBA99" w14:textId="77777777" w:rsidR="00C5186B" w:rsidRDefault="00C5186B">
      <w:pPr>
        <w:pStyle w:val="BodyText"/>
        <w:ind w:left="0"/>
        <w:rPr>
          <w:b/>
          <w:sz w:val="20"/>
        </w:rPr>
      </w:pPr>
    </w:p>
    <w:p w14:paraId="7E7C5D9D" w14:textId="77777777" w:rsidR="00C5186B" w:rsidRDefault="00C5186B">
      <w:pPr>
        <w:pStyle w:val="BodyText"/>
        <w:ind w:left="0"/>
        <w:rPr>
          <w:b/>
          <w:sz w:val="20"/>
        </w:rPr>
      </w:pPr>
    </w:p>
    <w:p w14:paraId="04204EAB" w14:textId="5178B6F3" w:rsidR="00C5186B" w:rsidRDefault="00C5186B">
      <w:pPr>
        <w:pStyle w:val="BodyText"/>
        <w:spacing w:before="159"/>
        <w:ind w:left="0"/>
        <w:rPr>
          <w:b/>
          <w:sz w:val="20"/>
        </w:rPr>
      </w:pPr>
    </w:p>
    <w:p w14:paraId="6676A8B2" w14:textId="77777777" w:rsidR="00C5186B" w:rsidRDefault="00C5186B">
      <w:pPr>
        <w:pStyle w:val="BodyText"/>
        <w:spacing w:before="462"/>
        <w:ind w:left="0"/>
        <w:rPr>
          <w:b/>
          <w:sz w:val="52"/>
        </w:rPr>
      </w:pPr>
    </w:p>
    <w:p w14:paraId="7132A5CE" w14:textId="6C9EE434" w:rsidR="00C5186B" w:rsidRDefault="0057332D" w:rsidP="0057332D">
      <w:pPr>
        <w:ind w:left="89" w:right="226"/>
        <w:rPr>
          <w:b/>
          <w:sz w:val="48"/>
        </w:rPr>
      </w:pPr>
      <w:r>
        <w:rPr>
          <w:b/>
          <w:sz w:val="48"/>
        </w:rPr>
        <w:t xml:space="preserve">                   </w:t>
      </w:r>
      <w:r w:rsidR="001F296D">
        <w:rPr>
          <w:b/>
          <w:sz w:val="48"/>
        </w:rPr>
        <w:t>Summer</w:t>
      </w:r>
      <w:r>
        <w:rPr>
          <w:b/>
          <w:spacing w:val="-8"/>
          <w:sz w:val="48"/>
        </w:rPr>
        <w:t xml:space="preserve"> </w:t>
      </w:r>
      <w:r>
        <w:rPr>
          <w:b/>
          <w:spacing w:val="-4"/>
          <w:sz w:val="48"/>
        </w:rPr>
        <w:t>202</w:t>
      </w:r>
      <w:r w:rsidR="001F296D">
        <w:rPr>
          <w:b/>
          <w:spacing w:val="-4"/>
          <w:sz w:val="48"/>
        </w:rPr>
        <w:t>6</w:t>
      </w:r>
    </w:p>
    <w:p w14:paraId="3F0FB451" w14:textId="77777777" w:rsidR="00C5186B" w:rsidRDefault="00C5186B">
      <w:pPr>
        <w:pStyle w:val="BodyText"/>
        <w:ind w:left="0"/>
        <w:rPr>
          <w:b/>
          <w:sz w:val="20"/>
        </w:rPr>
      </w:pPr>
    </w:p>
    <w:p w14:paraId="5885513B" w14:textId="77777777" w:rsidR="00C5186B" w:rsidRDefault="00C5186B">
      <w:pPr>
        <w:pStyle w:val="BodyText"/>
        <w:ind w:left="0"/>
        <w:rPr>
          <w:b/>
          <w:sz w:val="20"/>
        </w:rPr>
      </w:pPr>
    </w:p>
    <w:p w14:paraId="0D8A1B0E" w14:textId="77777777" w:rsidR="00C5186B" w:rsidRDefault="00C5186B">
      <w:pPr>
        <w:pStyle w:val="BodyText"/>
        <w:ind w:left="0"/>
        <w:rPr>
          <w:b/>
          <w:sz w:val="20"/>
        </w:rPr>
      </w:pPr>
    </w:p>
    <w:p w14:paraId="063C9AAB" w14:textId="77777777" w:rsidR="00C5186B" w:rsidRDefault="00C5186B">
      <w:pPr>
        <w:pStyle w:val="BodyText"/>
        <w:ind w:left="0"/>
        <w:rPr>
          <w:b/>
          <w:sz w:val="20"/>
        </w:rPr>
      </w:pPr>
    </w:p>
    <w:p w14:paraId="5E063689" w14:textId="77777777" w:rsidR="00C5186B" w:rsidRDefault="00C5186B">
      <w:pPr>
        <w:pStyle w:val="BodyText"/>
        <w:spacing w:before="84"/>
        <w:ind w:left="0"/>
        <w:rPr>
          <w:b/>
          <w:sz w:val="20"/>
        </w:rPr>
      </w:pPr>
    </w:p>
    <w:tbl>
      <w:tblPr>
        <w:tblW w:w="0" w:type="auto"/>
        <w:tblInd w:w="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4511"/>
      </w:tblGrid>
      <w:tr w:rsidR="00C5186B" w14:paraId="04DC26D6" w14:textId="77777777">
        <w:trPr>
          <w:trHeight w:val="537"/>
        </w:trPr>
        <w:tc>
          <w:tcPr>
            <w:tcW w:w="4513" w:type="dxa"/>
          </w:tcPr>
          <w:p w14:paraId="2F670A40" w14:textId="77777777" w:rsidR="00C5186B" w:rsidRDefault="00AF18EC">
            <w:pPr>
              <w:pStyle w:val="TableParagraph"/>
              <w:spacing w:before="104"/>
              <w:rPr>
                <w:b/>
                <w:sz w:val="24"/>
              </w:rPr>
            </w:pPr>
            <w:r>
              <w:rPr>
                <w:b/>
                <w:sz w:val="24"/>
              </w:rPr>
              <w:t>Revised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by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School</w:t>
            </w:r>
          </w:p>
        </w:tc>
        <w:tc>
          <w:tcPr>
            <w:tcW w:w="4511" w:type="dxa"/>
          </w:tcPr>
          <w:p w14:paraId="1F0102FB" w14:textId="09824E56" w:rsidR="00C5186B" w:rsidRDefault="001F296D">
            <w:pPr>
              <w:pStyle w:val="TableParagraph"/>
              <w:spacing w:before="104"/>
              <w:rPr>
                <w:sz w:val="24"/>
              </w:rPr>
            </w:pPr>
            <w:r>
              <w:rPr>
                <w:sz w:val="24"/>
              </w:rPr>
              <w:t>Summer 2026</w:t>
            </w:r>
          </w:p>
        </w:tc>
      </w:tr>
      <w:tr w:rsidR="00C5186B" w14:paraId="642E4524" w14:textId="77777777">
        <w:trPr>
          <w:trHeight w:val="537"/>
        </w:trPr>
        <w:tc>
          <w:tcPr>
            <w:tcW w:w="4513" w:type="dxa"/>
          </w:tcPr>
          <w:p w14:paraId="0CCA9671" w14:textId="77777777" w:rsidR="00C5186B" w:rsidRDefault="00AF18EC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Responsible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Person</w:t>
            </w:r>
          </w:p>
        </w:tc>
        <w:tc>
          <w:tcPr>
            <w:tcW w:w="4511" w:type="dxa"/>
          </w:tcPr>
          <w:p w14:paraId="52FA3774" w14:textId="77777777" w:rsidR="00C5186B" w:rsidRDefault="00AF18E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Headteacher</w:t>
            </w:r>
          </w:p>
        </w:tc>
      </w:tr>
      <w:tr w:rsidR="00C5186B" w14:paraId="6A409CD3" w14:textId="77777777">
        <w:trPr>
          <w:trHeight w:val="537"/>
        </w:trPr>
        <w:tc>
          <w:tcPr>
            <w:tcW w:w="4513" w:type="dxa"/>
          </w:tcPr>
          <w:p w14:paraId="5E1F5469" w14:textId="77777777" w:rsidR="00C5186B" w:rsidRDefault="00AF18EC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Responsible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Committee</w:t>
            </w:r>
          </w:p>
        </w:tc>
        <w:tc>
          <w:tcPr>
            <w:tcW w:w="4511" w:type="dxa"/>
          </w:tcPr>
          <w:p w14:paraId="72F63448" w14:textId="77777777" w:rsidR="00C5186B" w:rsidRDefault="00AF18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Full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governing</w:t>
            </w:r>
            <w:r>
              <w:rPr>
                <w:spacing w:val="-4"/>
                <w:sz w:val="24"/>
              </w:rPr>
              <w:t xml:space="preserve"> body</w:t>
            </w:r>
          </w:p>
        </w:tc>
      </w:tr>
      <w:tr w:rsidR="00C5186B" w14:paraId="62019DD7" w14:textId="77777777">
        <w:trPr>
          <w:trHeight w:val="535"/>
        </w:trPr>
        <w:tc>
          <w:tcPr>
            <w:tcW w:w="4513" w:type="dxa"/>
          </w:tcPr>
          <w:p w14:paraId="4BCD2F6E" w14:textId="77777777" w:rsidR="00C5186B" w:rsidRDefault="00AF18EC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Ratified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by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GB</w:t>
            </w:r>
          </w:p>
        </w:tc>
        <w:tc>
          <w:tcPr>
            <w:tcW w:w="4511" w:type="dxa"/>
          </w:tcPr>
          <w:p w14:paraId="19A17491" w14:textId="725068EA" w:rsidR="00C5186B" w:rsidRDefault="001F29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Summer 2026</w:t>
            </w:r>
          </w:p>
        </w:tc>
      </w:tr>
      <w:tr w:rsidR="00C5186B" w14:paraId="47096E11" w14:textId="77777777">
        <w:trPr>
          <w:trHeight w:val="539"/>
        </w:trPr>
        <w:tc>
          <w:tcPr>
            <w:tcW w:w="4513" w:type="dxa"/>
          </w:tcPr>
          <w:p w14:paraId="73111FAA" w14:textId="77777777" w:rsidR="00C5186B" w:rsidRDefault="00AF18EC">
            <w:pPr>
              <w:pStyle w:val="TableParagraph"/>
              <w:spacing w:before="10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Next </w:t>
            </w:r>
            <w:r>
              <w:rPr>
                <w:b/>
                <w:spacing w:val="-2"/>
                <w:sz w:val="24"/>
              </w:rPr>
              <w:t>Review</w:t>
            </w:r>
          </w:p>
        </w:tc>
        <w:tc>
          <w:tcPr>
            <w:tcW w:w="4511" w:type="dxa"/>
          </w:tcPr>
          <w:p w14:paraId="72F89F70" w14:textId="716CE937" w:rsidR="00C5186B" w:rsidRDefault="001F296D">
            <w:pPr>
              <w:pStyle w:val="TableParagraph"/>
              <w:spacing w:before="101"/>
              <w:rPr>
                <w:sz w:val="24"/>
              </w:rPr>
            </w:pPr>
            <w:r>
              <w:rPr>
                <w:sz w:val="24"/>
              </w:rPr>
              <w:t>Summer 2027</w:t>
            </w:r>
          </w:p>
        </w:tc>
      </w:tr>
    </w:tbl>
    <w:p w14:paraId="4FD06F0C" w14:textId="77777777" w:rsidR="00C5186B" w:rsidRDefault="00C5186B">
      <w:pPr>
        <w:pStyle w:val="TableParagraph"/>
        <w:rPr>
          <w:sz w:val="24"/>
        </w:rPr>
        <w:sectPr w:rsidR="00C5186B">
          <w:type w:val="continuous"/>
          <w:pgSz w:w="11930" w:h="16860"/>
          <w:pgMar w:top="1640" w:right="566" w:bottom="280" w:left="708" w:header="720" w:footer="720" w:gutter="0"/>
          <w:pgBorders w:offsetFrom="page">
            <w:top w:val="thinThickSmallGap" w:sz="24" w:space="27" w:color="000000"/>
            <w:left w:val="thinThickSmallGap" w:sz="24" w:space="27" w:color="000000"/>
            <w:bottom w:val="thickThinSmallGap" w:sz="24" w:space="27" w:color="000000"/>
            <w:right w:val="thickThinSmallGap" w:sz="24" w:space="27" w:color="000000"/>
          </w:pgBorders>
          <w:cols w:space="720"/>
        </w:sectPr>
      </w:pPr>
    </w:p>
    <w:p w14:paraId="0A40F648" w14:textId="1CD45628" w:rsidR="00C5186B" w:rsidRDefault="00972430">
      <w:pPr>
        <w:pStyle w:val="BodyText"/>
        <w:ind w:left="3922"/>
        <w:rPr>
          <w:sz w:val="20"/>
        </w:rPr>
      </w:pPr>
      <w:r w:rsidRPr="00972430">
        <w:rPr>
          <w:noProof/>
          <w:sz w:val="20"/>
        </w:rPr>
        <w:lastRenderedPageBreak/>
        <w:drawing>
          <wp:inline distT="0" distB="0" distL="0" distR="0" wp14:anchorId="18F9EE83" wp14:editId="3B66A577">
            <wp:extent cx="1676400" cy="1489334"/>
            <wp:effectExtent l="0" t="0" r="0" b="0"/>
            <wp:docPr id="11740225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02256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89444" cy="150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4D03D" w14:textId="6B96F31E" w:rsidR="00C5186B" w:rsidRDefault="00972430">
      <w:pPr>
        <w:spacing w:before="71"/>
        <w:ind w:left="88" w:right="226"/>
        <w:jc w:val="center"/>
        <w:rPr>
          <w:b/>
          <w:spacing w:val="-2"/>
          <w:sz w:val="24"/>
        </w:rPr>
      </w:pPr>
      <w:r>
        <w:rPr>
          <w:b/>
          <w:sz w:val="24"/>
        </w:rPr>
        <w:t>FERNHURST PRIMARY SCHOOL</w:t>
      </w:r>
    </w:p>
    <w:p w14:paraId="0D55DB46" w14:textId="77777777" w:rsidR="001F296D" w:rsidRDefault="001F296D">
      <w:pPr>
        <w:spacing w:before="71"/>
        <w:ind w:left="88" w:right="226"/>
        <w:jc w:val="center"/>
        <w:rPr>
          <w:b/>
          <w:spacing w:val="-2"/>
          <w:sz w:val="24"/>
        </w:rPr>
      </w:pPr>
    </w:p>
    <w:p w14:paraId="6CBE39C4" w14:textId="5C268707" w:rsid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1.</w:t>
      </w:r>
      <w:r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 xml:space="preserve"> </w:t>
      </w: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Purpose</w:t>
      </w:r>
    </w:p>
    <w:p w14:paraId="7E51BDEB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</w:pPr>
    </w:p>
    <w:p w14:paraId="02289E97" w14:textId="77777777" w:rsid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  <w:t>To ensure all pupils are protected from harmful effects of sun exposure, including sunburn and long-term skin damage, while enabling safe outdoor play and learning.</w:t>
      </w:r>
    </w:p>
    <w:p w14:paraId="6D7B8299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</w:p>
    <w:p w14:paraId="6B58B6A8" w14:textId="77777777" w:rsid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2. Scope</w:t>
      </w:r>
    </w:p>
    <w:p w14:paraId="2E0E5326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</w:p>
    <w:p w14:paraId="456446E4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  <w:t>Applies to:</w:t>
      </w:r>
    </w:p>
    <w:p w14:paraId="33006CF9" w14:textId="77777777" w:rsidR="001F296D" w:rsidRPr="001F296D" w:rsidRDefault="001F296D" w:rsidP="001F296D">
      <w:pPr>
        <w:widowControl/>
        <w:numPr>
          <w:ilvl w:val="0"/>
          <w:numId w:val="3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All pupils</w:t>
      </w:r>
    </w:p>
    <w:p w14:paraId="3261659F" w14:textId="77777777" w:rsidR="001F296D" w:rsidRPr="001F296D" w:rsidRDefault="001F296D" w:rsidP="001F296D">
      <w:pPr>
        <w:widowControl/>
        <w:numPr>
          <w:ilvl w:val="0"/>
          <w:numId w:val="3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Staff and volunteers</w:t>
      </w:r>
    </w:p>
    <w:p w14:paraId="5D846472" w14:textId="77777777" w:rsidR="001F296D" w:rsidRPr="001F296D" w:rsidRDefault="001F296D" w:rsidP="001F296D">
      <w:pPr>
        <w:widowControl/>
        <w:numPr>
          <w:ilvl w:val="0"/>
          <w:numId w:val="3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On-site and off-site activities (e.g. trips, sports days)</w:t>
      </w:r>
    </w:p>
    <w:p w14:paraId="3B0E4188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3. Key Principles</w:t>
      </w:r>
    </w:p>
    <w:p w14:paraId="2CF4C943" w14:textId="77777777" w:rsidR="001F296D" w:rsidRPr="001F296D" w:rsidRDefault="001F296D" w:rsidP="001F296D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Schools have a duty of care for pupil wellbeing.</w:t>
      </w:r>
    </w:p>
    <w:p w14:paraId="45D9D46C" w14:textId="77777777" w:rsidR="001F296D" w:rsidRPr="001F296D" w:rsidRDefault="001F296D" w:rsidP="001F296D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Sun safety is part of health and safety and safeguarding.</w:t>
      </w:r>
    </w:p>
    <w:p w14:paraId="50B71F35" w14:textId="77777777" w:rsidR="001F296D" w:rsidRPr="001F296D" w:rsidRDefault="001F296D" w:rsidP="001F296D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Encouraging independence (age-appropriate self-application).</w:t>
      </w:r>
    </w:p>
    <w:p w14:paraId="1C350448" w14:textId="77777777" w:rsidR="001F296D" w:rsidRPr="001F296D" w:rsidRDefault="001F296D" w:rsidP="001F296D">
      <w:pPr>
        <w:widowControl/>
        <w:numPr>
          <w:ilvl w:val="0"/>
          <w:numId w:val="4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Ensuring inclusion for children who require support.</w:t>
      </w:r>
    </w:p>
    <w:p w14:paraId="38F1F155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4. Expectations for Parents/Carers</w:t>
      </w:r>
    </w:p>
    <w:p w14:paraId="34C4260B" w14:textId="77777777" w:rsidR="001F296D" w:rsidRPr="001F296D" w:rsidRDefault="001F296D" w:rsidP="001F296D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Apply long-lasting SPF 30 or higher suncream before school (SPF 50 recommended).</w:t>
      </w:r>
    </w:p>
    <w:p w14:paraId="63F43781" w14:textId="77777777" w:rsidR="001F296D" w:rsidRPr="001F296D" w:rsidRDefault="001F296D" w:rsidP="001F296D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Provide an unopened, named bottle of suncream if reapplication is needed during the day - this needs to be given to the school office so that permissions can be checked ahead of it being in the classroom.</w:t>
      </w:r>
    </w:p>
    <w:p w14:paraId="2B0242F4" w14:textId="77777777" w:rsidR="001F296D" w:rsidRPr="001F296D" w:rsidRDefault="001F296D" w:rsidP="001F296D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Ensure products are suitable for their child’s skin (including allergies).</w:t>
      </w:r>
    </w:p>
    <w:p w14:paraId="10CF647C" w14:textId="77777777" w:rsidR="001F296D" w:rsidRPr="001F296D" w:rsidRDefault="001F296D" w:rsidP="001F296D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Remind children that they are not allowed to share their suncream with others.</w:t>
      </w:r>
    </w:p>
    <w:p w14:paraId="7F4E945A" w14:textId="77777777" w:rsidR="001F296D" w:rsidRPr="001F296D" w:rsidRDefault="001F296D" w:rsidP="001F296D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Ensure children bring:</w:t>
      </w:r>
    </w:p>
    <w:p w14:paraId="049E4074" w14:textId="77777777" w:rsidR="001F296D" w:rsidRPr="001F296D" w:rsidRDefault="001F296D" w:rsidP="001F296D">
      <w:pPr>
        <w:widowControl/>
        <w:numPr>
          <w:ilvl w:val="1"/>
          <w:numId w:val="5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A sun hat</w:t>
      </w:r>
    </w:p>
    <w:p w14:paraId="461B4A14" w14:textId="77777777" w:rsidR="001F296D" w:rsidRPr="001F296D" w:rsidRDefault="001F296D" w:rsidP="001F296D">
      <w:pPr>
        <w:widowControl/>
        <w:numPr>
          <w:ilvl w:val="1"/>
          <w:numId w:val="5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Water bottle</w:t>
      </w:r>
    </w:p>
    <w:p w14:paraId="1FF5B3FD" w14:textId="77777777" w:rsid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5. School Responsibilities</w:t>
      </w:r>
    </w:p>
    <w:p w14:paraId="570803C8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</w:p>
    <w:p w14:paraId="3006B8C5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  <w:t>The school will:</w:t>
      </w:r>
    </w:p>
    <w:p w14:paraId="0CEB1877" w14:textId="77777777" w:rsidR="001F296D" w:rsidRPr="001F296D" w:rsidRDefault="001F296D" w:rsidP="001F296D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Encourage outdoor activity with appropriate sun safety measures.</w:t>
      </w:r>
    </w:p>
    <w:p w14:paraId="321637DE" w14:textId="77777777" w:rsidR="001F296D" w:rsidRPr="001F296D" w:rsidRDefault="001F296D" w:rsidP="001F296D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Provide shade where possible (trees, shelters, indoor options).</w:t>
      </w:r>
    </w:p>
    <w:p w14:paraId="196A00B0" w14:textId="77777777" w:rsidR="001F296D" w:rsidRPr="001F296D" w:rsidRDefault="001F296D" w:rsidP="001F296D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Remind pupils to:</w:t>
      </w:r>
    </w:p>
    <w:p w14:paraId="12A92CE4" w14:textId="77777777" w:rsidR="001F296D" w:rsidRPr="001F296D" w:rsidRDefault="001F296D" w:rsidP="001F296D">
      <w:pPr>
        <w:widowControl/>
        <w:numPr>
          <w:ilvl w:val="1"/>
          <w:numId w:val="6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Wear hats</w:t>
      </w:r>
    </w:p>
    <w:p w14:paraId="7F2BEF35" w14:textId="77777777" w:rsidR="001F296D" w:rsidRPr="001F296D" w:rsidRDefault="001F296D" w:rsidP="001F296D">
      <w:pPr>
        <w:widowControl/>
        <w:numPr>
          <w:ilvl w:val="1"/>
          <w:numId w:val="6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lastRenderedPageBreak/>
        <w:t>Seek shade</w:t>
      </w:r>
    </w:p>
    <w:p w14:paraId="5384AFED" w14:textId="77777777" w:rsidR="001F296D" w:rsidRPr="001F296D" w:rsidRDefault="001F296D" w:rsidP="001F296D">
      <w:pPr>
        <w:widowControl/>
        <w:numPr>
          <w:ilvl w:val="1"/>
          <w:numId w:val="6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Stay hydrated</w:t>
      </w:r>
    </w:p>
    <w:p w14:paraId="245DF1B0" w14:textId="77777777" w:rsidR="001F296D" w:rsidRPr="001F296D" w:rsidRDefault="001F296D" w:rsidP="001F296D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Support younger children with reminders or supervision for reapplication where appropriate, in line with permissions.</w:t>
      </w:r>
    </w:p>
    <w:p w14:paraId="430DB791" w14:textId="77777777" w:rsidR="001F296D" w:rsidRPr="001F296D" w:rsidRDefault="001F296D" w:rsidP="001F296D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Include sun safety in PSHE/health education.</w:t>
      </w:r>
    </w:p>
    <w:p w14:paraId="00480C39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6. Application of Suncream</w:t>
      </w:r>
    </w:p>
    <w:p w14:paraId="67099250" w14:textId="77777777" w:rsidR="001F296D" w:rsidRPr="001F296D" w:rsidRDefault="001F296D" w:rsidP="001F296D">
      <w:pPr>
        <w:widowControl/>
        <w:numPr>
          <w:ilvl w:val="0"/>
          <w:numId w:val="7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Pupils should apply their own suncream wherever possible.</w:t>
      </w:r>
    </w:p>
    <w:p w14:paraId="753EFC53" w14:textId="77777777" w:rsidR="001F296D" w:rsidRPr="001F296D" w:rsidRDefault="001F296D" w:rsidP="001F296D">
      <w:pPr>
        <w:widowControl/>
        <w:numPr>
          <w:ilvl w:val="0"/>
          <w:numId w:val="7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Staff should not routinely apply suncream unless:</w:t>
      </w:r>
    </w:p>
    <w:p w14:paraId="0C62EEA5" w14:textId="77777777" w:rsidR="001F296D" w:rsidRPr="001F296D" w:rsidRDefault="001F296D" w:rsidP="001F296D">
      <w:pPr>
        <w:widowControl/>
        <w:numPr>
          <w:ilvl w:val="1"/>
          <w:numId w:val="7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There is a medical need, OR</w:t>
      </w:r>
    </w:p>
    <w:p w14:paraId="4A69F866" w14:textId="77777777" w:rsidR="001F296D" w:rsidRPr="001F296D" w:rsidRDefault="001F296D" w:rsidP="001F296D">
      <w:pPr>
        <w:widowControl/>
        <w:numPr>
          <w:ilvl w:val="1"/>
          <w:numId w:val="7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The child is unable to apply it independently and parental permission is in place on Arbor.</w:t>
      </w:r>
    </w:p>
    <w:p w14:paraId="5E6B2D55" w14:textId="77777777" w:rsidR="001F296D" w:rsidRPr="001F296D" w:rsidRDefault="001F296D" w:rsidP="001F296D">
      <w:pPr>
        <w:widowControl/>
        <w:numPr>
          <w:ilvl w:val="0"/>
          <w:numId w:val="7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Where staff assist:</w:t>
      </w:r>
    </w:p>
    <w:p w14:paraId="50B6EC45" w14:textId="77777777" w:rsidR="001F296D" w:rsidRPr="001F296D" w:rsidRDefault="001F296D" w:rsidP="001F296D">
      <w:pPr>
        <w:widowControl/>
        <w:numPr>
          <w:ilvl w:val="1"/>
          <w:numId w:val="7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Another adult should be present to ensure our safeguarding policy is followed </w:t>
      </w:r>
    </w:p>
    <w:p w14:paraId="1492FD78" w14:textId="77777777" w:rsidR="001F296D" w:rsidRPr="001F296D" w:rsidRDefault="001F296D" w:rsidP="001F296D">
      <w:pPr>
        <w:widowControl/>
        <w:numPr>
          <w:ilvl w:val="1"/>
          <w:numId w:val="7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Gloves are not required but hands should be cleaned before/after</w:t>
      </w:r>
    </w:p>
    <w:p w14:paraId="6612955F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7. Safeguarding &amp; Allergies</w:t>
      </w:r>
    </w:p>
    <w:p w14:paraId="71F940DD" w14:textId="77777777" w:rsidR="001F296D" w:rsidRPr="001F296D" w:rsidRDefault="001F296D" w:rsidP="001F296D">
      <w:pPr>
        <w:widowControl/>
        <w:numPr>
          <w:ilvl w:val="0"/>
          <w:numId w:val="8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Parents must inform school of all skin conditions or allergies.</w:t>
      </w:r>
    </w:p>
    <w:p w14:paraId="023A58F2" w14:textId="77777777" w:rsidR="001F296D" w:rsidRPr="001F296D" w:rsidRDefault="001F296D" w:rsidP="001F296D">
      <w:pPr>
        <w:widowControl/>
        <w:numPr>
          <w:ilvl w:val="0"/>
          <w:numId w:val="8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Only suncream provided by parents will be used.</w:t>
      </w:r>
    </w:p>
    <w:p w14:paraId="1372FCBB" w14:textId="77777777" w:rsidR="001F296D" w:rsidRPr="001F296D" w:rsidRDefault="001F296D" w:rsidP="001F296D">
      <w:pPr>
        <w:widowControl/>
        <w:numPr>
          <w:ilvl w:val="0"/>
          <w:numId w:val="8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Shared suncream is not allowed.</w:t>
      </w:r>
    </w:p>
    <w:p w14:paraId="3D5649FC" w14:textId="77777777" w:rsid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8. High UV / Hot Weather Procedures</w:t>
      </w:r>
    </w:p>
    <w:p w14:paraId="534FA84E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</w:p>
    <w:p w14:paraId="32610DEE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  <w:t>During high temperatures or high UV (typically April–September in the UK):</w:t>
      </w:r>
    </w:p>
    <w:p w14:paraId="506044F1" w14:textId="77777777" w:rsidR="001F296D" w:rsidRPr="001F296D" w:rsidRDefault="001F296D" w:rsidP="001F296D">
      <w:pPr>
        <w:widowControl/>
        <w:numPr>
          <w:ilvl w:val="0"/>
          <w:numId w:val="9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Modify outdoor activities (avoid midday sun without share where possible)</w:t>
      </w:r>
    </w:p>
    <w:p w14:paraId="1841B775" w14:textId="77777777" w:rsidR="001F296D" w:rsidRPr="001F296D" w:rsidRDefault="001F296D" w:rsidP="001F296D">
      <w:pPr>
        <w:widowControl/>
        <w:numPr>
          <w:ilvl w:val="0"/>
          <w:numId w:val="9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Encourage use of shaded areas</w:t>
      </w:r>
    </w:p>
    <w:p w14:paraId="2C27B82E" w14:textId="77777777" w:rsidR="001F296D" w:rsidRPr="001F296D" w:rsidRDefault="001F296D" w:rsidP="001F296D">
      <w:pPr>
        <w:widowControl/>
        <w:numPr>
          <w:ilvl w:val="0"/>
          <w:numId w:val="9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Increase hydration breaks</w:t>
      </w:r>
    </w:p>
    <w:p w14:paraId="0AD18ACA" w14:textId="77777777" w:rsidR="001F296D" w:rsidRPr="001F296D" w:rsidRDefault="001F296D" w:rsidP="001F296D">
      <w:pPr>
        <w:widowControl/>
        <w:numPr>
          <w:ilvl w:val="0"/>
          <w:numId w:val="9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Consider indoor alternatives during peak UV based on weather guidance to schools</w:t>
      </w:r>
    </w:p>
    <w:p w14:paraId="23C62533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9. Educational Visits</w:t>
      </w:r>
    </w:p>
    <w:p w14:paraId="038DE9C0" w14:textId="77777777" w:rsidR="001F296D" w:rsidRPr="001F296D" w:rsidRDefault="001F296D" w:rsidP="001F296D">
      <w:pPr>
        <w:widowControl/>
        <w:numPr>
          <w:ilvl w:val="0"/>
          <w:numId w:val="10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Sun safety will be included in standard operating procedures.</w:t>
      </w:r>
    </w:p>
    <w:p w14:paraId="764D2484" w14:textId="77777777" w:rsidR="001F296D" w:rsidRPr="001F296D" w:rsidRDefault="001F296D" w:rsidP="001F296D">
      <w:pPr>
        <w:widowControl/>
        <w:numPr>
          <w:ilvl w:val="0"/>
          <w:numId w:val="10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Staff will ensure:</w:t>
      </w:r>
    </w:p>
    <w:p w14:paraId="087EDDE2" w14:textId="77777777" w:rsidR="001F296D" w:rsidRPr="001F296D" w:rsidRDefault="001F296D" w:rsidP="001F296D">
      <w:pPr>
        <w:widowControl/>
        <w:numPr>
          <w:ilvl w:val="1"/>
          <w:numId w:val="10"/>
        </w:numPr>
        <w:shd w:val="clear" w:color="auto" w:fill="FFFFFF"/>
        <w:autoSpaceDE/>
        <w:autoSpaceDN/>
        <w:spacing w:before="100" w:beforeAutospacing="1" w:after="100" w:afterAutospacing="1" w:line="300" w:lineRule="atLeast"/>
        <w:textAlignment w:val="baseline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Suncream is available when provided by parents</w:t>
      </w:r>
    </w:p>
    <w:p w14:paraId="0612D962" w14:textId="77777777" w:rsidR="001F296D" w:rsidRPr="001F296D" w:rsidRDefault="001F296D" w:rsidP="001F296D">
      <w:pPr>
        <w:widowControl/>
        <w:numPr>
          <w:ilvl w:val="1"/>
          <w:numId w:val="10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Regular reminders are given</w:t>
      </w:r>
    </w:p>
    <w:p w14:paraId="1C2A3382" w14:textId="77777777" w:rsidR="001F296D" w:rsidRPr="001F296D" w:rsidRDefault="001F296D" w:rsidP="001F296D">
      <w:pPr>
        <w:widowControl/>
        <w:numPr>
          <w:ilvl w:val="1"/>
          <w:numId w:val="10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Hats and water are used appropriately</w:t>
      </w:r>
    </w:p>
    <w:p w14:paraId="1A06D0D4" w14:textId="77777777" w:rsidR="001F296D" w:rsidRPr="001F296D" w:rsidRDefault="001F296D" w:rsidP="001F296D">
      <w:pPr>
        <w:widowControl/>
        <w:shd w:val="clear" w:color="auto" w:fill="FFFFFF"/>
        <w:autoSpaceDE/>
        <w:autoSpaceDN/>
        <w:spacing w:line="30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Times New Roman"/>
          <w:b/>
          <w:bCs/>
          <w:color w:val="000000"/>
          <w:sz w:val="24"/>
          <w:szCs w:val="24"/>
          <w:lang w:val="en-GB" w:eastAsia="en-GB"/>
        </w:rPr>
        <w:t>10. Monitoring and Review</w:t>
      </w:r>
    </w:p>
    <w:p w14:paraId="12861D40" w14:textId="77777777" w:rsidR="001F296D" w:rsidRPr="001F296D" w:rsidRDefault="001F296D" w:rsidP="001F296D">
      <w:pPr>
        <w:widowControl/>
        <w:numPr>
          <w:ilvl w:val="0"/>
          <w:numId w:val="11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Policy reviewed annually or in response to updated health guidance.</w:t>
      </w:r>
    </w:p>
    <w:p w14:paraId="3E1CD79F" w14:textId="77777777" w:rsidR="001F296D" w:rsidRPr="001F296D" w:rsidRDefault="001F296D" w:rsidP="001F296D">
      <w:pPr>
        <w:widowControl/>
        <w:numPr>
          <w:ilvl w:val="0"/>
          <w:numId w:val="11"/>
        </w:numPr>
        <w:shd w:val="clear" w:color="auto" w:fill="FFFFFF"/>
        <w:autoSpaceDE/>
        <w:autoSpaceDN/>
        <w:spacing w:before="100" w:beforeAutospacing="1" w:after="100" w:afterAutospacing="1" w:line="300" w:lineRule="atLeast"/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</w:pPr>
      <w:r w:rsidRPr="001F296D">
        <w:rPr>
          <w:rFonts w:ascii="Aptos" w:eastAsia="Times New Roman" w:hAnsi="Aptos" w:cs="Segoe UI"/>
          <w:color w:val="000000"/>
          <w:sz w:val="24"/>
          <w:szCs w:val="24"/>
          <w:lang w:val="en-GB" w:eastAsia="en-GB"/>
        </w:rPr>
        <w:t>Staff feedback and incident reports will inform updates.</w:t>
      </w:r>
    </w:p>
    <w:p w14:paraId="26F5F4DF" w14:textId="77777777" w:rsidR="001F296D" w:rsidRPr="001F296D" w:rsidRDefault="001F296D">
      <w:pPr>
        <w:spacing w:before="71"/>
        <w:ind w:left="88" w:right="226"/>
        <w:jc w:val="center"/>
        <w:rPr>
          <w:bCs/>
          <w:sz w:val="24"/>
        </w:rPr>
      </w:pPr>
    </w:p>
    <w:sectPr w:rsidR="001F296D" w:rsidRPr="001F296D" w:rsidSect="001F296D">
      <w:pgSz w:w="11930" w:h="16860"/>
      <w:pgMar w:top="460" w:right="566" w:bottom="1180" w:left="708" w:header="0" w:footer="988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0B007" w14:textId="77777777" w:rsidR="00F7460A" w:rsidRDefault="00F7460A">
      <w:r>
        <w:separator/>
      </w:r>
    </w:p>
  </w:endnote>
  <w:endnote w:type="continuationSeparator" w:id="0">
    <w:p w14:paraId="45B27D5A" w14:textId="77777777" w:rsidR="00F7460A" w:rsidRDefault="00F7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34E0A" w14:textId="77777777" w:rsidR="00F7460A" w:rsidRDefault="00F7460A">
      <w:r>
        <w:separator/>
      </w:r>
    </w:p>
  </w:footnote>
  <w:footnote w:type="continuationSeparator" w:id="0">
    <w:p w14:paraId="00A86EAB" w14:textId="77777777" w:rsidR="00F7460A" w:rsidRDefault="00F74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B1538"/>
    <w:multiLevelType w:val="multilevel"/>
    <w:tmpl w:val="89AE6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526328"/>
    <w:multiLevelType w:val="multilevel"/>
    <w:tmpl w:val="9330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9C6844"/>
    <w:multiLevelType w:val="multilevel"/>
    <w:tmpl w:val="7DEAD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9E7FEA"/>
    <w:multiLevelType w:val="multilevel"/>
    <w:tmpl w:val="F32A1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5965A2"/>
    <w:multiLevelType w:val="multilevel"/>
    <w:tmpl w:val="A9FEF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574765"/>
    <w:multiLevelType w:val="hybridMultilevel"/>
    <w:tmpl w:val="662E7EC6"/>
    <w:lvl w:ilvl="0" w:tplc="147EA290">
      <w:numFmt w:val="bullet"/>
      <w:lvlText w:val="•"/>
      <w:lvlJc w:val="left"/>
      <w:pPr>
        <w:ind w:left="73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3664526">
      <w:numFmt w:val="bullet"/>
      <w:lvlText w:val="•"/>
      <w:lvlJc w:val="left"/>
      <w:pPr>
        <w:ind w:left="1730" w:hanging="360"/>
      </w:pPr>
      <w:rPr>
        <w:rFonts w:hint="default"/>
        <w:lang w:val="en-US" w:eastAsia="en-US" w:bidi="ar-SA"/>
      </w:rPr>
    </w:lvl>
    <w:lvl w:ilvl="2" w:tplc="2E1A0A1C">
      <w:numFmt w:val="bullet"/>
      <w:lvlText w:val="•"/>
      <w:lvlJc w:val="left"/>
      <w:pPr>
        <w:ind w:left="2721" w:hanging="360"/>
      </w:pPr>
      <w:rPr>
        <w:rFonts w:hint="default"/>
        <w:lang w:val="en-US" w:eastAsia="en-US" w:bidi="ar-SA"/>
      </w:rPr>
    </w:lvl>
    <w:lvl w:ilvl="3" w:tplc="3392CC60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  <w:lvl w:ilvl="4" w:tplc="11EABD82">
      <w:numFmt w:val="bullet"/>
      <w:lvlText w:val="•"/>
      <w:lvlJc w:val="left"/>
      <w:pPr>
        <w:ind w:left="4702" w:hanging="360"/>
      </w:pPr>
      <w:rPr>
        <w:rFonts w:hint="default"/>
        <w:lang w:val="en-US" w:eastAsia="en-US" w:bidi="ar-SA"/>
      </w:rPr>
    </w:lvl>
    <w:lvl w:ilvl="5" w:tplc="CF0A2CBC">
      <w:numFmt w:val="bullet"/>
      <w:lvlText w:val="•"/>
      <w:lvlJc w:val="left"/>
      <w:pPr>
        <w:ind w:left="5693" w:hanging="360"/>
      </w:pPr>
      <w:rPr>
        <w:rFonts w:hint="default"/>
        <w:lang w:val="en-US" w:eastAsia="en-US" w:bidi="ar-SA"/>
      </w:rPr>
    </w:lvl>
    <w:lvl w:ilvl="6" w:tplc="6CE86446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ar-SA"/>
      </w:rPr>
    </w:lvl>
    <w:lvl w:ilvl="7" w:tplc="4D202E92">
      <w:numFmt w:val="bullet"/>
      <w:lvlText w:val="•"/>
      <w:lvlJc w:val="left"/>
      <w:pPr>
        <w:ind w:left="7674" w:hanging="360"/>
      </w:pPr>
      <w:rPr>
        <w:rFonts w:hint="default"/>
        <w:lang w:val="en-US" w:eastAsia="en-US" w:bidi="ar-SA"/>
      </w:rPr>
    </w:lvl>
    <w:lvl w:ilvl="8" w:tplc="F5D0F1F4">
      <w:numFmt w:val="bullet"/>
      <w:lvlText w:val="•"/>
      <w:lvlJc w:val="left"/>
      <w:pPr>
        <w:ind w:left="866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63A74237"/>
    <w:multiLevelType w:val="multilevel"/>
    <w:tmpl w:val="181A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0928F3"/>
    <w:multiLevelType w:val="multilevel"/>
    <w:tmpl w:val="54000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A31E01"/>
    <w:multiLevelType w:val="multilevel"/>
    <w:tmpl w:val="A2E84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FA552D"/>
    <w:multiLevelType w:val="hybridMultilevel"/>
    <w:tmpl w:val="8084CEC2"/>
    <w:lvl w:ilvl="0" w:tplc="5EC295E4">
      <w:numFmt w:val="bullet"/>
      <w:lvlText w:val="•"/>
      <w:lvlJc w:val="left"/>
      <w:pPr>
        <w:ind w:left="73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5DC3116">
      <w:numFmt w:val="bullet"/>
      <w:lvlText w:val="•"/>
      <w:lvlJc w:val="left"/>
      <w:pPr>
        <w:ind w:left="1730" w:hanging="360"/>
      </w:pPr>
      <w:rPr>
        <w:rFonts w:hint="default"/>
        <w:lang w:val="en-US" w:eastAsia="en-US" w:bidi="ar-SA"/>
      </w:rPr>
    </w:lvl>
    <w:lvl w:ilvl="2" w:tplc="AA10A4E0">
      <w:numFmt w:val="bullet"/>
      <w:lvlText w:val="•"/>
      <w:lvlJc w:val="left"/>
      <w:pPr>
        <w:ind w:left="2721" w:hanging="360"/>
      </w:pPr>
      <w:rPr>
        <w:rFonts w:hint="default"/>
        <w:lang w:val="en-US" w:eastAsia="en-US" w:bidi="ar-SA"/>
      </w:rPr>
    </w:lvl>
    <w:lvl w:ilvl="3" w:tplc="AA446256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  <w:lvl w:ilvl="4" w:tplc="F8D4952A">
      <w:numFmt w:val="bullet"/>
      <w:lvlText w:val="•"/>
      <w:lvlJc w:val="left"/>
      <w:pPr>
        <w:ind w:left="4702" w:hanging="360"/>
      </w:pPr>
      <w:rPr>
        <w:rFonts w:hint="default"/>
        <w:lang w:val="en-US" w:eastAsia="en-US" w:bidi="ar-SA"/>
      </w:rPr>
    </w:lvl>
    <w:lvl w:ilvl="5" w:tplc="D6E80FB6">
      <w:numFmt w:val="bullet"/>
      <w:lvlText w:val="•"/>
      <w:lvlJc w:val="left"/>
      <w:pPr>
        <w:ind w:left="5693" w:hanging="360"/>
      </w:pPr>
      <w:rPr>
        <w:rFonts w:hint="default"/>
        <w:lang w:val="en-US" w:eastAsia="en-US" w:bidi="ar-SA"/>
      </w:rPr>
    </w:lvl>
    <w:lvl w:ilvl="6" w:tplc="F72E3FF6">
      <w:numFmt w:val="bullet"/>
      <w:lvlText w:val="•"/>
      <w:lvlJc w:val="left"/>
      <w:pPr>
        <w:ind w:left="6684" w:hanging="360"/>
      </w:pPr>
      <w:rPr>
        <w:rFonts w:hint="default"/>
        <w:lang w:val="en-US" w:eastAsia="en-US" w:bidi="ar-SA"/>
      </w:rPr>
    </w:lvl>
    <w:lvl w:ilvl="7" w:tplc="17E6266C">
      <w:numFmt w:val="bullet"/>
      <w:lvlText w:val="•"/>
      <w:lvlJc w:val="left"/>
      <w:pPr>
        <w:ind w:left="7674" w:hanging="360"/>
      </w:pPr>
      <w:rPr>
        <w:rFonts w:hint="default"/>
        <w:lang w:val="en-US" w:eastAsia="en-US" w:bidi="ar-SA"/>
      </w:rPr>
    </w:lvl>
    <w:lvl w:ilvl="8" w:tplc="7916CD84">
      <w:numFmt w:val="bullet"/>
      <w:lvlText w:val="•"/>
      <w:lvlJc w:val="left"/>
      <w:pPr>
        <w:ind w:left="8665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2131A8E"/>
    <w:multiLevelType w:val="hybridMultilevel"/>
    <w:tmpl w:val="B420AF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31A3C"/>
    <w:multiLevelType w:val="multilevel"/>
    <w:tmpl w:val="50C40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7742157">
    <w:abstractNumId w:val="9"/>
  </w:num>
  <w:num w:numId="2" w16cid:durableId="366220069">
    <w:abstractNumId w:val="5"/>
  </w:num>
  <w:num w:numId="3" w16cid:durableId="650017449">
    <w:abstractNumId w:val="2"/>
  </w:num>
  <w:num w:numId="4" w16cid:durableId="1980576937">
    <w:abstractNumId w:val="7"/>
  </w:num>
  <w:num w:numId="5" w16cid:durableId="1696812700">
    <w:abstractNumId w:val="6"/>
  </w:num>
  <w:num w:numId="6" w16cid:durableId="854340897">
    <w:abstractNumId w:val="11"/>
  </w:num>
  <w:num w:numId="7" w16cid:durableId="1446922264">
    <w:abstractNumId w:val="8"/>
  </w:num>
  <w:num w:numId="8" w16cid:durableId="2112579498">
    <w:abstractNumId w:val="0"/>
  </w:num>
  <w:num w:numId="9" w16cid:durableId="257253102">
    <w:abstractNumId w:val="3"/>
  </w:num>
  <w:num w:numId="10" w16cid:durableId="1682128301">
    <w:abstractNumId w:val="1"/>
  </w:num>
  <w:num w:numId="11" w16cid:durableId="1454596867">
    <w:abstractNumId w:val="4"/>
  </w:num>
  <w:num w:numId="12" w16cid:durableId="17663457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86B"/>
    <w:rsid w:val="0000514A"/>
    <w:rsid w:val="001F296D"/>
    <w:rsid w:val="00254C85"/>
    <w:rsid w:val="005560E3"/>
    <w:rsid w:val="0057332D"/>
    <w:rsid w:val="0093184B"/>
    <w:rsid w:val="00972430"/>
    <w:rsid w:val="00AF18EC"/>
    <w:rsid w:val="00C5186B"/>
    <w:rsid w:val="00D72E8E"/>
    <w:rsid w:val="00E8773E"/>
    <w:rsid w:val="00F7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84560"/>
  <w15:docId w15:val="{EAD1A070-1711-4785-8C5B-72776C79B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88" w:right="226"/>
      <w:jc w:val="center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32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1"/>
      <w:ind w:left="76" w:right="242"/>
      <w:jc w:val="center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732" w:hanging="360"/>
    </w:pPr>
  </w:style>
  <w:style w:type="paragraph" w:customStyle="1" w:styleId="TableParagraph">
    <w:name w:val="Table Paragraph"/>
    <w:basedOn w:val="Normal"/>
    <w:uiPriority w:val="1"/>
    <w:qFormat/>
    <w:pPr>
      <w:spacing w:before="99"/>
      <w:ind w:left="1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2512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Carter</dc:creator>
  <cp:lastModifiedBy>Mrs S Bennett-Brown</cp:lastModifiedBy>
  <cp:revision>2</cp:revision>
  <dcterms:created xsi:type="dcterms:W3CDTF">2026-06-02T12:42:00Z</dcterms:created>
  <dcterms:modified xsi:type="dcterms:W3CDTF">2026-06-02T12:42:00Z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2026-05-15T00:00:00Z</vt:filetime>
  </property>
  <property fmtid="{D5CDD505-2E9C-101B-9397-08002B2CF9AE}" pid="5" name="Producer">
    <vt:lpwstr>Microsoft® Word for Microsoft 365</vt:lpwstr>
  </property>
</Properties>
</file>